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Faserzement / LAP</w:t>
            </w:r>
          </w:p>
          <w:p>
            <w:pPr>
              <w:spacing w:before="0" w:after="0"/>
            </w:pPr>
            <w:r>
              <w:t>Kamin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587260492" name="e8ec8120-9209-11f0-ba9c-85fab4b7e66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5522219" name="e8ec8120-9209-11f0-ba9c-85fab4b7e660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56724101" name="08635060-920a-11f0-ba9c-85fab4b7e66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97010513" name="08635060-920a-11f0-ba9c-85fab4b7e660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Dach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Bleiabdeckung</w:t>
            </w:r>
          </w:p>
          <w:p>
            <w:pPr>
              <w:spacing w:before="0" w:after="0"/>
            </w:pPr>
            <w:r>
              <w:t>Dachfenster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411707768" name="122a6830-920b-11f0-ba9c-85fab4b7e66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4159504" name="122a6830-920b-11f0-ba9c-85fab4b7e660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466437462" name="17b615b0-920b-11f0-ba9c-85fab4b7e66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83477604" name="17b615b0-920b-11f0-ba9c-85fab4b7e660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bleihaltig: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Abstellkammer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 </w:t>
            </w:r>
          </w:p>
          <w:p>
            <w:pPr>
              <w:spacing w:before="0" w:after="0"/>
            </w:pPr>
            <w:r>
              <w:t>Rohre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450031052" name="42005920-920b-11f0-ba9c-85fab4b7e66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33823714" name="42005920-920b-11f0-ba9c-85fab4b7e660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685066167" name="4c498eb0-920b-11f0-ba9c-85fab4b7e660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24757964" name="4c498eb0-920b-11f0-ba9c-85fab4b7e660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Faserzement / LAP / Schnüre</w:t>
            </w:r>
          </w:p>
          <w:p>
            <w:pPr>
              <w:spacing w:before="0" w:after="0"/>
            </w:pPr>
            <w:r>
              <w:t>Kachelofen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878056871" name="ada346a0-9216-11f0-a8a1-d7d14e3d7e1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77849221" name="ada346a0-9216-11f0-a8a1-d7d14e3d7e15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1231257491" name="b06d3c10-9216-11f0-a8a1-d7d14e3d7e1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525636" name="b06d3c10-9216-11f0-a8a1-d7d14e3d7e15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UG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Elektrotableau</w:t>
            </w:r>
          </w:p>
          <w:p>
            <w:pPr>
              <w:spacing w:before="0" w:after="0"/>
            </w:pPr>
            <w:r>
              <w:t/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2106193254" name="0aaa2ac0-9218-11f0-a8a1-d7d14e3d7e1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5680909" name="0aaa2ac0-9218-11f0-a8a1-d7d14e3d7e15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0867"/>
                  <wp:effectExtent l="0" t="0" r="0" b="0"/>
                  <wp:docPr id="716214802" name="10b7d980-9218-11f0-a8a1-d7d14e3d7e15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04138135" name="10b7d980-9218-11f0-a8a1-d7d14e3d7e15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0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Hauptstrasse 23 Hauptstrasse 23, 9556 Affeltrangen, Schweiz</w:t>
          </w:r>
        </w:p>
        <w:p>
          <w:pPr>
            <w:spacing w:before="0" w:after="0"/>
          </w:pPr>
          <w:r>
            <w:t>489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